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ED2" w:rsidRPr="00494F63" w:rsidRDefault="00494F63" w:rsidP="00494F63">
      <w:pPr>
        <w:jc w:val="center"/>
        <w:rPr>
          <w:rFonts w:ascii="Times New Roman" w:hAnsi="Times New Roman" w:cs="Times New Roman"/>
          <w:sz w:val="28"/>
        </w:rPr>
      </w:pPr>
      <w:r w:rsidRPr="00494F63">
        <w:rPr>
          <w:rFonts w:ascii="Times New Roman" w:hAnsi="Times New Roman" w:cs="Times New Roman"/>
          <w:sz w:val="28"/>
        </w:rPr>
        <w:t>РАБОЧИЙ ЛИСТ</w:t>
      </w:r>
    </w:p>
    <w:p w:rsidR="00494F63" w:rsidRPr="009540E6" w:rsidRDefault="00494F63" w:rsidP="00494F63">
      <w:pPr>
        <w:jc w:val="center"/>
        <w:rPr>
          <w:rFonts w:ascii="Times New Roman" w:hAnsi="Times New Roman" w:cs="Times New Roman"/>
          <w:color w:val="FF0000"/>
          <w:sz w:val="28"/>
        </w:rPr>
      </w:pPr>
      <w:r w:rsidRPr="009540E6">
        <w:rPr>
          <w:rFonts w:ascii="Times New Roman" w:hAnsi="Times New Roman" w:cs="Times New Roman"/>
          <w:color w:val="FF0000"/>
          <w:sz w:val="28"/>
        </w:rPr>
        <w:t>К уроку «Естественный отбор как фактор эволюции»</w:t>
      </w:r>
    </w:p>
    <w:p w:rsidR="00494F63" w:rsidRDefault="00494F63" w:rsidP="00494F6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Дорогие дети! Доброе утро! Рада вас </w:t>
      </w:r>
      <w:proofErr w:type="spellStart"/>
      <w:r>
        <w:rPr>
          <w:rFonts w:ascii="Times New Roman" w:hAnsi="Times New Roman" w:cs="Times New Roman"/>
          <w:sz w:val="28"/>
        </w:rPr>
        <w:t>ээээ</w:t>
      </w:r>
      <w:proofErr w:type="spellEnd"/>
      <w:proofErr w:type="gramStart"/>
      <w:r>
        <w:rPr>
          <w:rFonts w:ascii="Times New Roman" w:hAnsi="Times New Roman" w:cs="Times New Roman"/>
          <w:sz w:val="28"/>
        </w:rPr>
        <w:t>….</w:t>
      </w:r>
      <w:proofErr w:type="gramEnd"/>
      <w:r>
        <w:rPr>
          <w:rFonts w:ascii="Times New Roman" w:hAnsi="Times New Roman" w:cs="Times New Roman"/>
          <w:sz w:val="28"/>
        </w:rPr>
        <w:t>видеть?...слышать?... В общем, рада, что вы здоровы и читаете моё обращение к вам.</w:t>
      </w:r>
    </w:p>
    <w:p w:rsidR="00494F63" w:rsidRDefault="00494F63" w:rsidP="00494F6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Продолжаем тему эволюции. Работаем с учебником и видеосюжетами. </w:t>
      </w:r>
    </w:p>
    <w:p w:rsidR="00940852" w:rsidRDefault="00940852" w:rsidP="00940852">
      <w:pPr>
        <w:shd w:val="clear" w:color="auto" w:fill="FDE9D9" w:themeFill="accent6" w:themeFillTint="3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ЕСЛИ У ВАС НЕТ ВОЗМОЖНОСТИ РАБОТАТЬ С ВИДЕОСЮЖЕТАМИ, РАБОТАЕТЕ С МАТЕРИАЛОМ ПАРАГРАФА 4.10, 4.9</w:t>
      </w:r>
    </w:p>
    <w:p w:rsidR="00494F63" w:rsidRDefault="00494F63" w:rsidP="00494F6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Что делаем? </w:t>
      </w:r>
      <w:bookmarkStart w:id="0" w:name="_GoBack"/>
      <w:bookmarkEnd w:id="0"/>
    </w:p>
    <w:p w:rsidR="00494F63" w:rsidRDefault="00494F63" w:rsidP="00494F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Открываем учебник, находим параграф </w:t>
      </w:r>
      <w:r w:rsidRPr="00494F63">
        <w:rPr>
          <w:rFonts w:ascii="Times New Roman" w:hAnsi="Times New Roman" w:cs="Times New Roman"/>
          <w:b/>
          <w:color w:val="FF0000"/>
          <w:sz w:val="28"/>
        </w:rPr>
        <w:t>4.9.</w:t>
      </w:r>
      <w:r>
        <w:rPr>
          <w:rFonts w:ascii="Times New Roman" w:hAnsi="Times New Roman" w:cs="Times New Roman"/>
          <w:sz w:val="28"/>
        </w:rPr>
        <w:t xml:space="preserve"> ЧИТАЕМ.</w:t>
      </w:r>
    </w:p>
    <w:p w:rsidR="00743380" w:rsidRDefault="00940852" w:rsidP="00494F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hyperlink r:id="rId6" w:history="1">
        <w:r w:rsidR="00494F63" w:rsidRPr="0018068D">
          <w:rPr>
            <w:rStyle w:val="a4"/>
            <w:rFonts w:ascii="Times New Roman" w:hAnsi="Times New Roman" w:cs="Times New Roman"/>
            <w:sz w:val="28"/>
          </w:rPr>
          <w:t>https://interneturok.ru/lesson/biology/11-klass/bbiologicheskie-posledstviya-priobreteniya-prisposoblenijb/vidy-estestvennogo-otbora</w:t>
        </w:r>
        <w:proofErr w:type="gramStart"/>
      </w:hyperlink>
      <w:r w:rsidR="00743380">
        <w:rPr>
          <w:rFonts w:ascii="Times New Roman" w:hAnsi="Times New Roman" w:cs="Times New Roman"/>
          <w:sz w:val="28"/>
        </w:rPr>
        <w:t xml:space="preserve">  Э</w:t>
      </w:r>
      <w:proofErr w:type="gramEnd"/>
      <w:r w:rsidR="00743380">
        <w:rPr>
          <w:rFonts w:ascii="Times New Roman" w:hAnsi="Times New Roman" w:cs="Times New Roman"/>
          <w:sz w:val="28"/>
        </w:rPr>
        <w:t xml:space="preserve">то ссылка на интернет-урок </w:t>
      </w:r>
      <w:r w:rsidR="00494F63">
        <w:rPr>
          <w:rFonts w:ascii="Times New Roman" w:hAnsi="Times New Roman" w:cs="Times New Roman"/>
          <w:sz w:val="28"/>
        </w:rPr>
        <w:t xml:space="preserve">о формах естественного отбора. </w:t>
      </w:r>
      <w:r w:rsidR="00743380">
        <w:rPr>
          <w:rFonts w:ascii="Times New Roman" w:hAnsi="Times New Roman" w:cs="Times New Roman"/>
          <w:sz w:val="28"/>
        </w:rPr>
        <w:t xml:space="preserve">Просматривая видео, сравниваем его содержание с содержанием текста параграфа. </w:t>
      </w:r>
    </w:p>
    <w:p w:rsidR="00494F63" w:rsidRDefault="00743380" w:rsidP="00494F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 окошком с видео чита</w:t>
      </w:r>
      <w:r w:rsidR="009540E6">
        <w:rPr>
          <w:rFonts w:ascii="Times New Roman" w:hAnsi="Times New Roman" w:cs="Times New Roman"/>
          <w:sz w:val="28"/>
        </w:rPr>
        <w:t>ем текстовый формат урока.</w:t>
      </w:r>
      <w:r>
        <w:rPr>
          <w:rFonts w:ascii="Times New Roman" w:hAnsi="Times New Roman" w:cs="Times New Roman"/>
          <w:sz w:val="28"/>
        </w:rPr>
        <w:t xml:space="preserve"> Если это необходимо, можно сделать записи по теме урока. </w:t>
      </w:r>
    </w:p>
    <w:p w:rsidR="009540E6" w:rsidRPr="009540E6" w:rsidRDefault="009540E6" w:rsidP="00494F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4F6228" w:themeColor="accent3" w:themeShade="80"/>
          <w:sz w:val="28"/>
        </w:rPr>
      </w:pPr>
      <w:r>
        <w:rPr>
          <w:rFonts w:ascii="Times New Roman" w:hAnsi="Times New Roman" w:cs="Times New Roman"/>
          <w:sz w:val="28"/>
        </w:rPr>
        <w:t xml:space="preserve">Ответим на вопросы: </w:t>
      </w:r>
      <w:r w:rsidRPr="009540E6">
        <w:rPr>
          <w:rFonts w:ascii="Times New Roman" w:hAnsi="Times New Roman" w:cs="Times New Roman"/>
          <w:b/>
          <w:color w:val="4F6228" w:themeColor="accent3" w:themeShade="80"/>
          <w:sz w:val="28"/>
        </w:rPr>
        <w:t>А) На чем основывается действие отбора? Б) Почему, используя один и тот же ядохимикат, нельзя полностью избавиться от тараканов?</w:t>
      </w:r>
    </w:p>
    <w:p w:rsidR="009540E6" w:rsidRPr="009540E6" w:rsidRDefault="009540E6" w:rsidP="009540E6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</w:rPr>
      </w:pPr>
      <w:r w:rsidRPr="009540E6">
        <w:rPr>
          <w:rFonts w:ascii="Times New Roman" w:hAnsi="Times New Roman" w:cs="Times New Roman"/>
          <w:b/>
          <w:color w:val="FF0000"/>
          <w:sz w:val="28"/>
        </w:rPr>
        <w:t>Отвечаем в тетради.</w:t>
      </w:r>
    </w:p>
    <w:p w:rsidR="009540E6" w:rsidRDefault="009540E6" w:rsidP="009540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тетради же </w:t>
      </w:r>
      <w:proofErr w:type="gramStart"/>
      <w:r>
        <w:rPr>
          <w:rFonts w:ascii="Times New Roman" w:hAnsi="Times New Roman" w:cs="Times New Roman"/>
          <w:sz w:val="28"/>
        </w:rPr>
        <w:t>по этому</w:t>
      </w:r>
      <w:proofErr w:type="gramEnd"/>
      <w:r>
        <w:rPr>
          <w:rFonts w:ascii="Times New Roman" w:hAnsi="Times New Roman" w:cs="Times New Roman"/>
          <w:sz w:val="28"/>
        </w:rPr>
        <w:t xml:space="preserve"> же параграфу делаем сравнительную таблицу</w:t>
      </w:r>
    </w:p>
    <w:p w:rsidR="009540E6" w:rsidRDefault="009540E6" w:rsidP="009540E6">
      <w:pPr>
        <w:pStyle w:val="a3"/>
        <w:jc w:val="both"/>
        <w:rPr>
          <w:rFonts w:ascii="Times New Roman" w:hAnsi="Times New Roman" w:cs="Times New Roman"/>
          <w:sz w:val="28"/>
        </w:rPr>
      </w:pPr>
    </w:p>
    <w:tbl>
      <w:tblPr>
        <w:tblStyle w:val="a5"/>
        <w:tblW w:w="9903" w:type="dxa"/>
        <w:tblInd w:w="-166" w:type="dxa"/>
        <w:tblLook w:val="04A0" w:firstRow="1" w:lastRow="0" w:firstColumn="1" w:lastColumn="0" w:noHBand="0" w:noVBand="1"/>
      </w:tblPr>
      <w:tblGrid>
        <w:gridCol w:w="2625"/>
        <w:gridCol w:w="3342"/>
        <w:gridCol w:w="3936"/>
      </w:tblGrid>
      <w:tr w:rsidR="009540E6" w:rsidTr="009540E6">
        <w:trPr>
          <w:trHeight w:val="326"/>
        </w:trPr>
        <w:tc>
          <w:tcPr>
            <w:tcW w:w="2625" w:type="dxa"/>
          </w:tcPr>
          <w:p w:rsidR="009540E6" w:rsidRDefault="009540E6" w:rsidP="009540E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Критерии </w:t>
            </w:r>
          </w:p>
        </w:tc>
        <w:tc>
          <w:tcPr>
            <w:tcW w:w="3342" w:type="dxa"/>
          </w:tcPr>
          <w:p w:rsidR="009540E6" w:rsidRDefault="009540E6" w:rsidP="009540E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Движущий отбор</w:t>
            </w:r>
          </w:p>
        </w:tc>
        <w:tc>
          <w:tcPr>
            <w:tcW w:w="3936" w:type="dxa"/>
          </w:tcPr>
          <w:p w:rsidR="009540E6" w:rsidRDefault="009540E6" w:rsidP="009540E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Стабилизирующий отбор</w:t>
            </w:r>
          </w:p>
        </w:tc>
      </w:tr>
      <w:tr w:rsidR="009540E6" w:rsidTr="009540E6">
        <w:trPr>
          <w:trHeight w:val="326"/>
        </w:trPr>
        <w:tc>
          <w:tcPr>
            <w:tcW w:w="2625" w:type="dxa"/>
          </w:tcPr>
          <w:p w:rsidR="009540E6" w:rsidRDefault="009540E6" w:rsidP="009540E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каких условиях действует</w:t>
            </w:r>
          </w:p>
        </w:tc>
        <w:tc>
          <w:tcPr>
            <w:tcW w:w="3342" w:type="dxa"/>
          </w:tcPr>
          <w:p w:rsidR="009540E6" w:rsidRDefault="009540E6" w:rsidP="009540E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36" w:type="dxa"/>
          </w:tcPr>
          <w:p w:rsidR="009540E6" w:rsidRDefault="009540E6" w:rsidP="009540E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540E6" w:rsidTr="009540E6">
        <w:trPr>
          <w:trHeight w:val="342"/>
        </w:trPr>
        <w:tc>
          <w:tcPr>
            <w:tcW w:w="2625" w:type="dxa"/>
          </w:tcPr>
          <w:p w:rsidR="009540E6" w:rsidRDefault="009540E6" w:rsidP="009540E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Какие признаки сохраняет</w:t>
            </w:r>
          </w:p>
        </w:tc>
        <w:tc>
          <w:tcPr>
            <w:tcW w:w="3342" w:type="dxa"/>
          </w:tcPr>
          <w:p w:rsidR="009540E6" w:rsidRDefault="009540E6" w:rsidP="009540E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36" w:type="dxa"/>
          </w:tcPr>
          <w:p w:rsidR="009540E6" w:rsidRDefault="009540E6" w:rsidP="009540E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540E6" w:rsidTr="009540E6">
        <w:trPr>
          <w:trHeight w:val="326"/>
        </w:trPr>
        <w:tc>
          <w:tcPr>
            <w:tcW w:w="2625" w:type="dxa"/>
          </w:tcPr>
          <w:p w:rsidR="009540E6" w:rsidRDefault="009540E6" w:rsidP="009540E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Значение в эволюции</w:t>
            </w:r>
          </w:p>
        </w:tc>
        <w:tc>
          <w:tcPr>
            <w:tcW w:w="3342" w:type="dxa"/>
          </w:tcPr>
          <w:p w:rsidR="009540E6" w:rsidRDefault="009540E6" w:rsidP="009540E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36" w:type="dxa"/>
          </w:tcPr>
          <w:p w:rsidR="009540E6" w:rsidRDefault="009540E6" w:rsidP="009540E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540E6" w:rsidTr="009540E6">
        <w:trPr>
          <w:trHeight w:val="342"/>
        </w:trPr>
        <w:tc>
          <w:tcPr>
            <w:tcW w:w="2625" w:type="dxa"/>
          </w:tcPr>
          <w:p w:rsidR="009540E6" w:rsidRDefault="009540E6" w:rsidP="009540E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Примеры отбора</w:t>
            </w:r>
          </w:p>
        </w:tc>
        <w:tc>
          <w:tcPr>
            <w:tcW w:w="3342" w:type="dxa"/>
          </w:tcPr>
          <w:p w:rsidR="009540E6" w:rsidRDefault="009540E6" w:rsidP="009540E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36" w:type="dxa"/>
          </w:tcPr>
          <w:p w:rsidR="009540E6" w:rsidRDefault="009540E6" w:rsidP="009540E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743380" w:rsidRDefault="00743380" w:rsidP="009540E6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</w:rPr>
      </w:pPr>
    </w:p>
    <w:p w:rsidR="009540E6" w:rsidRDefault="009540E6" w:rsidP="009540E6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</w:rPr>
      </w:pPr>
      <w:r w:rsidRPr="009540E6">
        <w:rPr>
          <w:rFonts w:ascii="Times New Roman" w:hAnsi="Times New Roman" w:cs="Times New Roman"/>
          <w:b/>
          <w:color w:val="FF0000"/>
          <w:sz w:val="28"/>
        </w:rPr>
        <w:t>ТАБЛИЦУ ДЕЛАЕМ В ТЕТРАДИ. ПОДПИСЫВАЕМ СВЕРХУ ТАБЛИЦЫ ИМЯ И ФАМИЛИЮ АВТОРА ТАБЛИЦЫ</w:t>
      </w:r>
    </w:p>
    <w:p w:rsidR="00743380" w:rsidRDefault="00743380" w:rsidP="00743380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</w:p>
    <w:p w:rsidR="009540E6" w:rsidRDefault="009540E6" w:rsidP="00743380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 w:rsidRPr="009540E6">
        <w:rPr>
          <w:rFonts w:ascii="Times New Roman" w:hAnsi="Times New Roman" w:cs="Times New Roman"/>
          <w:sz w:val="28"/>
        </w:rPr>
        <w:t xml:space="preserve">Далее открываем </w:t>
      </w:r>
      <w:r>
        <w:rPr>
          <w:rFonts w:ascii="Times New Roman" w:hAnsi="Times New Roman" w:cs="Times New Roman"/>
          <w:sz w:val="28"/>
        </w:rPr>
        <w:t>параграф 4.10.</w:t>
      </w:r>
    </w:p>
    <w:p w:rsidR="009540E6" w:rsidRDefault="009540E6" w:rsidP="00743380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Читаем параграф 4.10. </w:t>
      </w:r>
    </w:p>
    <w:p w:rsidR="009540E6" w:rsidRDefault="00940852" w:rsidP="00743380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hyperlink r:id="rId7" w:history="1">
        <w:r w:rsidR="009540E6" w:rsidRPr="0018068D">
          <w:rPr>
            <w:rStyle w:val="a4"/>
            <w:rFonts w:ascii="Times New Roman" w:hAnsi="Times New Roman" w:cs="Times New Roman"/>
            <w:sz w:val="28"/>
          </w:rPr>
          <w:t>https://interneturok.ru/lesson/biology/11-klass/bbiologicheskie-posledstviya-priobreteniya-prisposoblenijb/prisposoblennost-organizmov-k-usloviyam-</w:t>
        </w:r>
        <w:r w:rsidR="009540E6" w:rsidRPr="0018068D">
          <w:rPr>
            <w:rStyle w:val="a4"/>
            <w:rFonts w:ascii="Times New Roman" w:hAnsi="Times New Roman" w:cs="Times New Roman"/>
            <w:sz w:val="28"/>
          </w:rPr>
          <w:lastRenderedPageBreak/>
          <w:t>vneshney-sredy-kak-rezultat-estestvennogo-otbora</w:t>
        </w:r>
        <w:proofErr w:type="gramStart"/>
      </w:hyperlink>
      <w:r w:rsidR="009540E6">
        <w:rPr>
          <w:rFonts w:ascii="Times New Roman" w:hAnsi="Times New Roman" w:cs="Times New Roman"/>
          <w:sz w:val="28"/>
        </w:rPr>
        <w:t xml:space="preserve"> </w:t>
      </w:r>
      <w:r w:rsidR="00BE3E1D">
        <w:rPr>
          <w:rFonts w:ascii="Times New Roman" w:hAnsi="Times New Roman" w:cs="Times New Roman"/>
          <w:sz w:val="28"/>
        </w:rPr>
        <w:t xml:space="preserve">  </w:t>
      </w:r>
      <w:r w:rsidR="00743380">
        <w:rPr>
          <w:rFonts w:ascii="Times New Roman" w:hAnsi="Times New Roman" w:cs="Times New Roman"/>
          <w:sz w:val="28"/>
        </w:rPr>
        <w:t>Э</w:t>
      </w:r>
      <w:proofErr w:type="gramEnd"/>
      <w:r w:rsidR="00743380">
        <w:rPr>
          <w:rFonts w:ascii="Times New Roman" w:hAnsi="Times New Roman" w:cs="Times New Roman"/>
          <w:sz w:val="28"/>
        </w:rPr>
        <w:t xml:space="preserve">то ссылка на </w:t>
      </w:r>
      <w:proofErr w:type="spellStart"/>
      <w:r w:rsidR="00743380">
        <w:rPr>
          <w:rFonts w:ascii="Times New Roman" w:hAnsi="Times New Roman" w:cs="Times New Roman"/>
          <w:sz w:val="28"/>
        </w:rPr>
        <w:t>видеоурок</w:t>
      </w:r>
      <w:proofErr w:type="spellEnd"/>
      <w:r w:rsidR="00743380">
        <w:rPr>
          <w:rFonts w:ascii="Times New Roman" w:hAnsi="Times New Roman" w:cs="Times New Roman"/>
          <w:sz w:val="28"/>
        </w:rPr>
        <w:t xml:space="preserve">  </w:t>
      </w:r>
      <w:r w:rsidR="009540E6">
        <w:rPr>
          <w:rFonts w:ascii="Times New Roman" w:hAnsi="Times New Roman" w:cs="Times New Roman"/>
          <w:sz w:val="28"/>
        </w:rPr>
        <w:t>о приспособленности организмов, как результате отбора.</w:t>
      </w:r>
    </w:p>
    <w:p w:rsidR="009540E6" w:rsidRDefault="009540E6" w:rsidP="00743380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материалу параграфа и видеосюжета </w:t>
      </w:r>
      <w:r w:rsidRPr="009540E6">
        <w:rPr>
          <w:rFonts w:ascii="Times New Roman" w:hAnsi="Times New Roman" w:cs="Times New Roman"/>
          <w:b/>
          <w:sz w:val="28"/>
        </w:rPr>
        <w:t>делаем в тетради</w:t>
      </w:r>
      <w:r w:rsidRPr="009540E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схему «Формы адаптаций» с пояснениями и примерами.</w:t>
      </w:r>
    </w:p>
    <w:p w:rsidR="009540E6" w:rsidRPr="00BE3E1D" w:rsidRDefault="00BE3E1D" w:rsidP="00743380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color w:val="C00000"/>
          <w:sz w:val="28"/>
        </w:rPr>
      </w:pPr>
      <w:r>
        <w:rPr>
          <w:rFonts w:ascii="Times New Roman" w:hAnsi="Times New Roman" w:cs="Times New Roman"/>
          <w:sz w:val="28"/>
        </w:rPr>
        <w:t xml:space="preserve">Фото выполненной работы в хорошем качестве отправлять мне на почту </w:t>
      </w:r>
      <w:hyperlink r:id="rId8" w:history="1">
        <w:r w:rsidRPr="0018068D">
          <w:rPr>
            <w:rStyle w:val="a4"/>
            <w:rFonts w:ascii="Times New Roman" w:hAnsi="Times New Roman" w:cs="Times New Roman"/>
            <w:sz w:val="28"/>
            <w:lang w:val="en-US"/>
          </w:rPr>
          <w:t>mpk</w:t>
        </w:r>
        <w:r w:rsidRPr="00BE3E1D">
          <w:rPr>
            <w:rStyle w:val="a4"/>
            <w:rFonts w:ascii="Times New Roman" w:hAnsi="Times New Roman" w:cs="Times New Roman"/>
            <w:sz w:val="28"/>
          </w:rPr>
          <w:t>528@</w:t>
        </w:r>
        <w:r w:rsidRPr="0018068D">
          <w:rPr>
            <w:rStyle w:val="a4"/>
            <w:rFonts w:ascii="Times New Roman" w:hAnsi="Times New Roman" w:cs="Times New Roman"/>
            <w:sz w:val="28"/>
            <w:lang w:val="en-US"/>
          </w:rPr>
          <w:t>yandex</w:t>
        </w:r>
        <w:r w:rsidRPr="00BE3E1D">
          <w:rPr>
            <w:rStyle w:val="a4"/>
            <w:rFonts w:ascii="Times New Roman" w:hAnsi="Times New Roman" w:cs="Times New Roman"/>
            <w:sz w:val="28"/>
          </w:rPr>
          <w:t>.</w:t>
        </w:r>
        <w:proofErr w:type="spellStart"/>
        <w:r w:rsidRPr="0018068D">
          <w:rPr>
            <w:rStyle w:val="a4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BE3E1D">
        <w:rPr>
          <w:rFonts w:ascii="Times New Roman" w:hAnsi="Times New Roman" w:cs="Times New Roman"/>
          <w:sz w:val="28"/>
        </w:rPr>
        <w:t xml:space="preserve">  </w:t>
      </w:r>
      <w:r w:rsidRPr="00BE3E1D">
        <w:rPr>
          <w:rFonts w:ascii="Times New Roman" w:hAnsi="Times New Roman" w:cs="Times New Roman"/>
          <w:b/>
          <w:sz w:val="28"/>
        </w:rPr>
        <w:t>ДО СЛЕДУЮЩЕГО УРОКА</w:t>
      </w:r>
      <w:r>
        <w:rPr>
          <w:rFonts w:ascii="Times New Roman" w:hAnsi="Times New Roman" w:cs="Times New Roman"/>
          <w:b/>
          <w:sz w:val="28"/>
        </w:rPr>
        <w:t xml:space="preserve"> (16.04)</w:t>
      </w:r>
      <w:r w:rsidRPr="00BE3E1D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BE3E1D">
        <w:rPr>
          <w:rFonts w:ascii="Times New Roman" w:hAnsi="Times New Roman" w:cs="Times New Roman"/>
          <w:b/>
          <w:color w:val="C00000"/>
          <w:sz w:val="28"/>
        </w:rPr>
        <w:t>Отправленные позже проверяются тщательнее.</w:t>
      </w:r>
    </w:p>
    <w:p w:rsidR="00BE3E1D" w:rsidRPr="00BE3E1D" w:rsidRDefault="00BE3E1D" w:rsidP="00743380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color w:val="C00000"/>
          <w:sz w:val="28"/>
        </w:rPr>
      </w:pPr>
      <w:r w:rsidRPr="00BE3E1D">
        <w:rPr>
          <w:rFonts w:ascii="Times New Roman" w:hAnsi="Times New Roman" w:cs="Times New Roman"/>
          <w:color w:val="FF0000"/>
          <w:sz w:val="28"/>
        </w:rPr>
        <w:t>В среду, 15.04</w:t>
      </w:r>
      <w:r>
        <w:rPr>
          <w:rFonts w:ascii="Times New Roman" w:hAnsi="Times New Roman" w:cs="Times New Roman"/>
          <w:sz w:val="28"/>
        </w:rPr>
        <w:t xml:space="preserve">. на сайте </w:t>
      </w:r>
      <w:proofErr w:type="spellStart"/>
      <w:r w:rsidRPr="00BE3E1D">
        <w:rPr>
          <w:rFonts w:ascii="Times New Roman" w:hAnsi="Times New Roman" w:cs="Times New Roman"/>
          <w:b/>
          <w:color w:val="C00000"/>
          <w:sz w:val="28"/>
          <w:lang w:val="en-US"/>
        </w:rPr>
        <w:t>pronovich</w:t>
      </w:r>
      <w:proofErr w:type="spellEnd"/>
      <w:r w:rsidRPr="00BE3E1D">
        <w:rPr>
          <w:rFonts w:ascii="Times New Roman" w:hAnsi="Times New Roman" w:cs="Times New Roman"/>
          <w:b/>
          <w:color w:val="C00000"/>
          <w:sz w:val="28"/>
        </w:rPr>
        <w:t>.</w:t>
      </w:r>
      <w:proofErr w:type="spellStart"/>
      <w:r w:rsidRPr="00BE3E1D">
        <w:rPr>
          <w:rFonts w:ascii="Times New Roman" w:hAnsi="Times New Roman" w:cs="Times New Roman"/>
          <w:b/>
          <w:color w:val="C00000"/>
          <w:sz w:val="28"/>
          <w:lang w:val="en-US"/>
        </w:rPr>
        <w:t>ru</w:t>
      </w:r>
      <w:proofErr w:type="spellEnd"/>
      <w:r w:rsidRPr="00BE3E1D">
        <w:rPr>
          <w:rFonts w:ascii="Times New Roman" w:hAnsi="Times New Roman" w:cs="Times New Roman"/>
          <w:b/>
          <w:color w:val="C00000"/>
          <w:sz w:val="28"/>
        </w:rPr>
        <w:t xml:space="preserve"> </w:t>
      </w:r>
      <w:r w:rsidRPr="00BE3E1D">
        <w:rPr>
          <w:rFonts w:ascii="Times New Roman" w:hAnsi="Times New Roman" w:cs="Times New Roman"/>
          <w:sz w:val="28"/>
        </w:rPr>
        <w:t xml:space="preserve">будет выставлена ссылка на </w:t>
      </w:r>
      <w:r>
        <w:rPr>
          <w:rFonts w:ascii="Times New Roman" w:hAnsi="Times New Roman" w:cs="Times New Roman"/>
          <w:sz w:val="28"/>
        </w:rPr>
        <w:t xml:space="preserve">проверочный тест по этим темам. Время прохождения теста ограничено. </w:t>
      </w:r>
    </w:p>
    <w:p w:rsidR="00BE3E1D" w:rsidRDefault="00743380" w:rsidP="00743380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Следующий </w:t>
      </w:r>
      <w:r w:rsidR="00BE3E1D">
        <w:rPr>
          <w:rFonts w:ascii="Times New Roman" w:hAnsi="Times New Roman" w:cs="Times New Roman"/>
          <w:sz w:val="28"/>
        </w:rPr>
        <w:t xml:space="preserve">урок пройдет в формате видеоконференции в программе </w:t>
      </w:r>
      <w:r w:rsidR="00BE3E1D">
        <w:rPr>
          <w:rFonts w:ascii="Times New Roman" w:hAnsi="Times New Roman" w:cs="Times New Roman"/>
          <w:sz w:val="28"/>
          <w:lang w:val="en-US"/>
        </w:rPr>
        <w:t>zoom</w:t>
      </w:r>
      <w:r w:rsidR="00BE3E1D">
        <w:rPr>
          <w:rFonts w:ascii="Times New Roman" w:hAnsi="Times New Roman" w:cs="Times New Roman"/>
          <w:sz w:val="28"/>
        </w:rPr>
        <w:t xml:space="preserve">. Программу грузим на телефон или компьютер. </w:t>
      </w:r>
    </w:p>
    <w:p w:rsidR="00BE3E1D" w:rsidRDefault="00BE3E1D" w:rsidP="00743380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Всем удачи! </w:t>
      </w:r>
      <w:r w:rsidR="00743380">
        <w:rPr>
          <w:rFonts w:ascii="Times New Roman" w:hAnsi="Times New Roman" w:cs="Times New Roman"/>
          <w:sz w:val="28"/>
        </w:rPr>
        <w:t xml:space="preserve">Берегите себя и своих близких. </w:t>
      </w:r>
      <w:r>
        <w:rPr>
          <w:rFonts w:ascii="Times New Roman" w:hAnsi="Times New Roman" w:cs="Times New Roman"/>
          <w:sz w:val="28"/>
          <w:lang w:val="en-US"/>
        </w:rPr>
        <w:t>TV</w:t>
      </w:r>
      <w:r w:rsidRPr="00743380">
        <w:rPr>
          <w:rFonts w:ascii="Times New Roman" w:hAnsi="Times New Roman" w:cs="Times New Roman"/>
          <w:sz w:val="28"/>
        </w:rPr>
        <w:t>.</w:t>
      </w:r>
    </w:p>
    <w:p w:rsidR="00743380" w:rsidRDefault="00743380" w:rsidP="00743380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743380" w:rsidRPr="00743380" w:rsidRDefault="00743380" w:rsidP="00743380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743380">
        <w:rPr>
          <w:rFonts w:ascii="Times New Roman" w:hAnsi="Times New Roman" w:cs="Times New Roman"/>
          <w:sz w:val="28"/>
          <w:szCs w:val="28"/>
        </w:rPr>
        <w:t xml:space="preserve">Время: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43380">
        <w:rPr>
          <w:rFonts w:ascii="Times New Roman" w:hAnsi="Times New Roman" w:cs="Times New Roman"/>
          <w:sz w:val="28"/>
          <w:szCs w:val="28"/>
        </w:rPr>
        <w:t xml:space="preserve">6 апреля 2020 </w:t>
      </w:r>
      <w:r w:rsidRPr="00743380">
        <w:rPr>
          <w:rFonts w:ascii="Times New Roman" w:hAnsi="Times New Roman" w:cs="Times New Roman"/>
          <w:b/>
          <w:sz w:val="28"/>
          <w:szCs w:val="28"/>
        </w:rPr>
        <w:t xml:space="preserve">10:20 </w:t>
      </w:r>
    </w:p>
    <w:p w:rsidR="00743380" w:rsidRPr="00743380" w:rsidRDefault="00743380" w:rsidP="00743380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743380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743380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743380" w:rsidRPr="00743380" w:rsidRDefault="00940852" w:rsidP="00743380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hyperlink r:id="rId9" w:history="1">
        <w:r w:rsidR="00743380" w:rsidRPr="00743380">
          <w:rPr>
            <w:rStyle w:val="a4"/>
            <w:rFonts w:ascii="Times New Roman" w:hAnsi="Times New Roman" w:cs="Times New Roman"/>
            <w:sz w:val="28"/>
            <w:szCs w:val="28"/>
          </w:rPr>
          <w:t>https://us04web.zoom.us/j/3831828019</w:t>
        </w:r>
      </w:hyperlink>
    </w:p>
    <w:p w:rsidR="00743380" w:rsidRPr="00743380" w:rsidRDefault="00743380" w:rsidP="00743380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743380">
        <w:rPr>
          <w:rFonts w:ascii="Times New Roman" w:hAnsi="Times New Roman" w:cs="Times New Roman"/>
          <w:sz w:val="28"/>
          <w:szCs w:val="28"/>
        </w:rPr>
        <w:t>Идентификатор конференции: 383 182 8019</w:t>
      </w:r>
    </w:p>
    <w:p w:rsidR="00743380" w:rsidRPr="00743380" w:rsidRDefault="00743380" w:rsidP="0074338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743380">
        <w:rPr>
          <w:rFonts w:ascii="Times New Roman" w:hAnsi="Times New Roman" w:cs="Times New Roman"/>
          <w:sz w:val="28"/>
          <w:szCs w:val="28"/>
        </w:rPr>
        <w:t>Пароль: 511447</w:t>
      </w:r>
    </w:p>
    <w:p w:rsidR="00743380" w:rsidRPr="00BE3E1D" w:rsidRDefault="00743380" w:rsidP="00743380">
      <w:pPr>
        <w:pStyle w:val="a3"/>
        <w:ind w:left="1080"/>
        <w:jc w:val="both"/>
        <w:rPr>
          <w:rFonts w:ascii="Times New Roman" w:hAnsi="Times New Roman" w:cs="Times New Roman"/>
          <w:sz w:val="28"/>
        </w:rPr>
      </w:pPr>
    </w:p>
    <w:sectPr w:rsidR="00743380" w:rsidRPr="00BE3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13A27"/>
    <w:multiLevelType w:val="hybridMultilevel"/>
    <w:tmpl w:val="5AFE5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75324F"/>
    <w:multiLevelType w:val="hybridMultilevel"/>
    <w:tmpl w:val="42E2498E"/>
    <w:lvl w:ilvl="0" w:tplc="21B2EFE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4A4"/>
    <w:rsid w:val="00494F63"/>
    <w:rsid w:val="00743380"/>
    <w:rsid w:val="00940852"/>
    <w:rsid w:val="009540E6"/>
    <w:rsid w:val="00BE3E1D"/>
    <w:rsid w:val="00DF7ED2"/>
    <w:rsid w:val="00FE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F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94F6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54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F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94F6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54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k528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neturok.ru/lesson/biology/11-klass/bbiologicheskie-posledstviya-priobreteniya-prisposoblenijb/prisposoblennost-organizmov-k-usloviyam-vneshney-sredy-kak-rezultat-estestvennogo-otbo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urok.ru/lesson/biology/11-klass/bbiologicheskie-posledstviya-priobreteniya-prisposoblenijb/vidy-estestvennogo-otbor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04web.zoom.us/j/3831828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2020-04-09T01:29:00Z</dcterms:created>
  <dcterms:modified xsi:type="dcterms:W3CDTF">2020-04-19T11:21:00Z</dcterms:modified>
</cp:coreProperties>
</file>